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835" w14:textId="77777777" w:rsidR="00F12739" w:rsidRPr="00C06AED" w:rsidRDefault="00F12739" w:rsidP="00C06A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AED">
        <w:rPr>
          <w:rFonts w:ascii="Times New Roman" w:hAnsi="Times New Roman" w:cs="Times New Roman"/>
          <w:b/>
          <w:sz w:val="20"/>
          <w:szCs w:val="20"/>
        </w:rPr>
        <w:t>КАЗАХСКИЙ НАЦИОНАЛЬНЫЙ УНИВЕРСИТЕТ им. аль-Фараби</w:t>
      </w:r>
    </w:p>
    <w:p w14:paraId="73332911" w14:textId="32E29259" w:rsidR="00247420" w:rsidRPr="00C06AED" w:rsidRDefault="00F12739" w:rsidP="00C06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06AED">
        <w:rPr>
          <w:rFonts w:ascii="Times New Roman" w:hAnsi="Times New Roman" w:cs="Times New Roman"/>
          <w:b/>
          <w:sz w:val="20"/>
          <w:szCs w:val="20"/>
        </w:rPr>
        <w:t>Факультет Биологии и биотехнологии</w:t>
      </w:r>
    </w:p>
    <w:p w14:paraId="4C913155" w14:textId="05FDC31F" w:rsidR="00247420" w:rsidRPr="00C06AED" w:rsidRDefault="00247420" w:rsidP="00C06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06AED">
        <w:rPr>
          <w:rFonts w:ascii="Times New Roman" w:hAnsi="Times New Roman" w:cs="Times New Roman"/>
          <w:sz w:val="20"/>
          <w:szCs w:val="20"/>
          <w:lang w:val="kk-KZ"/>
        </w:rPr>
        <w:t xml:space="preserve">Кафедра </w:t>
      </w:r>
      <w:r w:rsidRPr="00C06AED">
        <w:rPr>
          <w:rFonts w:ascii="Times New Roman" w:hAnsi="Times New Roman" w:cs="Times New Roman"/>
          <w:sz w:val="20"/>
          <w:szCs w:val="20"/>
          <w:u w:val="single"/>
          <w:lang w:val="kk-KZ"/>
        </w:rPr>
        <w:t>«Биотехнология»</w:t>
      </w:r>
    </w:p>
    <w:p w14:paraId="634943E2" w14:textId="77777777" w:rsidR="00C06AED" w:rsidRPr="00C06AED" w:rsidRDefault="00C06AED" w:rsidP="00C06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06AED">
        <w:rPr>
          <w:rFonts w:ascii="Times New Roman" w:hAnsi="Times New Roman" w:cs="Times New Roman"/>
          <w:sz w:val="20"/>
          <w:szCs w:val="20"/>
          <w:shd w:val="clear" w:color="auto" w:fill="FFFFFF"/>
        </w:rPr>
        <w:t>65160 Разработка и получение биотехнологических продуктов</w:t>
      </w:r>
    </w:p>
    <w:p w14:paraId="373D0BD9" w14:textId="77777777" w:rsidR="00C06AED" w:rsidRPr="00C06AED" w:rsidRDefault="00247420" w:rsidP="00C06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06AED">
        <w:rPr>
          <w:rFonts w:ascii="Times New Roman" w:hAnsi="Times New Roman" w:cs="Times New Roman"/>
          <w:sz w:val="20"/>
          <w:szCs w:val="20"/>
          <w:lang w:val="kk-KZ"/>
        </w:rPr>
        <w:t xml:space="preserve">для специальности  </w:t>
      </w:r>
      <w:r w:rsidR="00C06AED" w:rsidRPr="00C06AED">
        <w:rPr>
          <w:rFonts w:ascii="Times New Roman" w:hAnsi="Times New Roman" w:cs="Times New Roman"/>
          <w:sz w:val="20"/>
          <w:szCs w:val="20"/>
        </w:rPr>
        <w:t>«8</w:t>
      </w:r>
      <w:r w:rsidR="00C06AED" w:rsidRPr="00C06AED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C06AED" w:rsidRPr="00C06AED">
        <w:rPr>
          <w:rFonts w:ascii="Times New Roman" w:hAnsi="Times New Roman" w:cs="Times New Roman"/>
          <w:sz w:val="20"/>
          <w:szCs w:val="20"/>
        </w:rPr>
        <w:t xml:space="preserve">05105» </w:t>
      </w:r>
      <w:r w:rsidR="00C06AED" w:rsidRPr="00C06AED">
        <w:rPr>
          <w:rFonts w:ascii="Times New Roman" w:hAnsi="Times New Roman" w:cs="Times New Roman"/>
          <w:sz w:val="20"/>
          <w:szCs w:val="20"/>
          <w:lang w:val="kk-KZ"/>
        </w:rPr>
        <w:t xml:space="preserve">– Биотехнология </w:t>
      </w:r>
    </w:p>
    <w:p w14:paraId="27CCF83B" w14:textId="2EF63ADD" w:rsidR="00247420" w:rsidRPr="00C06AED" w:rsidRDefault="00247420" w:rsidP="00C06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C06AED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– </w:t>
      </w:r>
      <w:r w:rsidRPr="00C06AED">
        <w:rPr>
          <w:rFonts w:ascii="Times New Roman" w:hAnsi="Times New Roman" w:cs="Times New Roman"/>
          <w:sz w:val="20"/>
          <w:szCs w:val="20"/>
          <w:u w:val="single"/>
          <w:lang w:val="kk-KZ"/>
        </w:rPr>
        <w:t>Ултанбекова Г.Д.</w:t>
      </w:r>
    </w:p>
    <w:p w14:paraId="54119A58" w14:textId="77777777" w:rsidR="007246D3" w:rsidRPr="00C06AED" w:rsidRDefault="007246D3" w:rsidP="00C06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2D6F3EAE" w14:textId="77777777" w:rsidR="00C06AED" w:rsidRDefault="00C06AED" w:rsidP="00C06A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6AED">
        <w:rPr>
          <w:rFonts w:ascii="Times New Roman" w:hAnsi="Times New Roman" w:cs="Times New Roman"/>
          <w:b/>
          <w:sz w:val="20"/>
          <w:szCs w:val="20"/>
        </w:rPr>
        <w:t xml:space="preserve">Семинар 1. </w:t>
      </w:r>
      <w:r w:rsidRPr="00C06AED">
        <w:rPr>
          <w:rFonts w:ascii="Times New Roman" w:hAnsi="Times New Roman" w:cs="Times New Roman"/>
          <w:sz w:val="20"/>
          <w:szCs w:val="20"/>
        </w:rPr>
        <w:t>Тема</w:t>
      </w:r>
      <w:r w:rsidRPr="00C06AED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C06AED">
        <w:rPr>
          <w:rFonts w:ascii="Times New Roman" w:hAnsi="Times New Roman" w:cs="Times New Roman"/>
          <w:sz w:val="20"/>
          <w:szCs w:val="20"/>
        </w:rPr>
        <w:t xml:space="preserve"> Классификация продуктов. Общая биотехнологическая схема. Сепарация. Разрушение клеточных оболочек (дезинтеграция биомассы). Отделение и очистка продуктов. Методы тонкой очистки фармацевтических препаратов.</w:t>
      </w:r>
      <w:r w:rsidRPr="00C06A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8E3C9FF" w14:textId="6BFA1F33" w:rsidR="00A21B31" w:rsidRDefault="00A21B31" w:rsidP="00C06AE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 семина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рского занятия: </w:t>
      </w:r>
      <w:r w:rsidRPr="00A21B31">
        <w:rPr>
          <w:rFonts w:ascii="Times New Roman" w:hAnsi="Times New Roman" w:cs="Times New Roman"/>
          <w:bCs/>
          <w:sz w:val="20"/>
          <w:szCs w:val="20"/>
          <w:lang w:val="kk-KZ"/>
        </w:rPr>
        <w:t>Изучение к</w:t>
      </w:r>
      <w:r w:rsidRPr="00A21B31">
        <w:rPr>
          <w:rFonts w:ascii="Times New Roman" w:hAnsi="Times New Roman" w:cs="Times New Roman"/>
          <w:bCs/>
          <w:sz w:val="20"/>
          <w:szCs w:val="20"/>
        </w:rPr>
        <w:t>лассификаци</w:t>
      </w:r>
      <w:r w:rsidRPr="00A21B31">
        <w:rPr>
          <w:rFonts w:ascii="Times New Roman" w:hAnsi="Times New Roman" w:cs="Times New Roman"/>
          <w:bCs/>
          <w:sz w:val="20"/>
          <w:szCs w:val="20"/>
          <w:lang w:val="kk-KZ"/>
        </w:rPr>
        <w:t>и</w:t>
      </w:r>
      <w:r w:rsidRPr="00A21B31">
        <w:rPr>
          <w:rFonts w:ascii="Times New Roman" w:hAnsi="Times New Roman" w:cs="Times New Roman"/>
          <w:bCs/>
          <w:sz w:val="20"/>
          <w:szCs w:val="20"/>
        </w:rPr>
        <w:t xml:space="preserve"> продуктов. </w:t>
      </w:r>
      <w:r w:rsidRPr="00A21B31">
        <w:rPr>
          <w:rFonts w:ascii="Times New Roman" w:hAnsi="Times New Roman" w:cs="Times New Roman"/>
          <w:bCs/>
          <w:sz w:val="20"/>
          <w:szCs w:val="20"/>
          <w:lang w:val="kk-KZ"/>
        </w:rPr>
        <w:t>Изучить о</w:t>
      </w:r>
      <w:r w:rsidRPr="00A21B31">
        <w:rPr>
          <w:rFonts w:ascii="Times New Roman" w:hAnsi="Times New Roman" w:cs="Times New Roman"/>
          <w:bCs/>
          <w:sz w:val="20"/>
          <w:szCs w:val="20"/>
        </w:rPr>
        <w:t>бщ</w:t>
      </w:r>
      <w:r w:rsidRPr="00A21B31">
        <w:rPr>
          <w:rFonts w:ascii="Times New Roman" w:hAnsi="Times New Roman" w:cs="Times New Roman"/>
          <w:bCs/>
          <w:sz w:val="20"/>
          <w:szCs w:val="20"/>
          <w:lang w:val="kk-KZ"/>
        </w:rPr>
        <w:t>ую</w:t>
      </w:r>
      <w:r w:rsidRPr="00A21B31">
        <w:rPr>
          <w:rFonts w:ascii="Times New Roman" w:hAnsi="Times New Roman" w:cs="Times New Roman"/>
          <w:bCs/>
          <w:sz w:val="20"/>
          <w:szCs w:val="20"/>
        </w:rPr>
        <w:t xml:space="preserve"> биотехнологическ</w:t>
      </w:r>
      <w:r w:rsidRPr="00A21B31">
        <w:rPr>
          <w:rFonts w:ascii="Times New Roman" w:hAnsi="Times New Roman" w:cs="Times New Roman"/>
          <w:bCs/>
          <w:sz w:val="20"/>
          <w:szCs w:val="20"/>
          <w:lang w:val="kk-KZ"/>
        </w:rPr>
        <w:t>ую</w:t>
      </w:r>
      <w:r w:rsidRPr="00A21B31">
        <w:rPr>
          <w:rFonts w:ascii="Times New Roman" w:hAnsi="Times New Roman" w:cs="Times New Roman"/>
          <w:bCs/>
          <w:sz w:val="20"/>
          <w:szCs w:val="20"/>
        </w:rPr>
        <w:t xml:space="preserve"> схем</w:t>
      </w:r>
      <w:r w:rsidRPr="00A21B31">
        <w:rPr>
          <w:rFonts w:ascii="Times New Roman" w:hAnsi="Times New Roman" w:cs="Times New Roman"/>
          <w:bCs/>
          <w:sz w:val="20"/>
          <w:szCs w:val="20"/>
          <w:lang w:val="kk-KZ"/>
        </w:rPr>
        <w:t>у</w:t>
      </w:r>
      <w:r w:rsidRPr="00A21B31">
        <w:rPr>
          <w:rFonts w:ascii="Times New Roman" w:hAnsi="Times New Roman" w:cs="Times New Roman"/>
          <w:bCs/>
          <w:sz w:val="20"/>
          <w:szCs w:val="20"/>
        </w:rPr>
        <w:t xml:space="preserve">. Сепарация. Разрушение клеточных оболочек (дезинтеграция биомассы). Отделение и очистка продуктов. </w:t>
      </w:r>
      <w:r w:rsidRPr="00A21B31">
        <w:rPr>
          <w:rFonts w:ascii="Times New Roman" w:hAnsi="Times New Roman" w:cs="Times New Roman"/>
          <w:bCs/>
          <w:sz w:val="20"/>
          <w:szCs w:val="20"/>
          <w:lang w:val="kk-KZ"/>
        </w:rPr>
        <w:t>Изучение м</w:t>
      </w:r>
      <w:r w:rsidRPr="00A21B31">
        <w:rPr>
          <w:rFonts w:ascii="Times New Roman" w:hAnsi="Times New Roman" w:cs="Times New Roman"/>
          <w:bCs/>
          <w:sz w:val="20"/>
          <w:szCs w:val="20"/>
        </w:rPr>
        <w:t>етод</w:t>
      </w:r>
      <w:r w:rsidRPr="00A21B31">
        <w:rPr>
          <w:rFonts w:ascii="Times New Roman" w:hAnsi="Times New Roman" w:cs="Times New Roman"/>
          <w:bCs/>
          <w:sz w:val="20"/>
          <w:szCs w:val="20"/>
          <w:lang w:val="kk-KZ"/>
        </w:rPr>
        <w:t>ов</w:t>
      </w:r>
      <w:r w:rsidRPr="00A21B31">
        <w:rPr>
          <w:rFonts w:ascii="Times New Roman" w:hAnsi="Times New Roman" w:cs="Times New Roman"/>
          <w:bCs/>
          <w:sz w:val="20"/>
          <w:szCs w:val="20"/>
        </w:rPr>
        <w:t xml:space="preserve"> тонкой очистки фармацевтических препаратов.</w:t>
      </w:r>
    </w:p>
    <w:p w14:paraId="774A16D4" w14:textId="77777777" w:rsidR="00A21B31" w:rsidRPr="00A21B31" w:rsidRDefault="00A21B31" w:rsidP="00C06A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A8BC291" w14:textId="22CCFF6A" w:rsidR="007246D3" w:rsidRDefault="00C06AED" w:rsidP="00C06A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AED">
        <w:rPr>
          <w:rFonts w:ascii="Times New Roman" w:hAnsi="Times New Roman" w:cs="Times New Roman"/>
          <w:b/>
          <w:sz w:val="20"/>
          <w:szCs w:val="20"/>
        </w:rPr>
        <w:t xml:space="preserve">Семинар 2. </w:t>
      </w:r>
      <w:r w:rsidRPr="00C06AED">
        <w:rPr>
          <w:rFonts w:ascii="Times New Roman" w:hAnsi="Times New Roman" w:cs="Times New Roman"/>
          <w:sz w:val="20"/>
          <w:szCs w:val="20"/>
        </w:rPr>
        <w:t>Тема</w:t>
      </w:r>
      <w:r w:rsidRPr="00C06AED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C06AED">
        <w:rPr>
          <w:rFonts w:ascii="Times New Roman" w:hAnsi="Times New Roman" w:cs="Times New Roman"/>
          <w:sz w:val="20"/>
          <w:szCs w:val="20"/>
        </w:rPr>
        <w:t xml:space="preserve"> Использование микроорганизмов (дрожжей, бактерий, водорослей, грибов) для производства белка. Методы очистки белков. Приготовление экстракта. Разрушение клеток и экстракция. Оптимизация и осветление экстракта. Методы очистки белков и ферментов, ассоциированных с частицами.</w:t>
      </w:r>
    </w:p>
    <w:p w14:paraId="60EAC0E9" w14:textId="59713E53" w:rsidR="00A21B31" w:rsidRPr="00A21B31" w:rsidRDefault="00A21B31" w:rsidP="00C06A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21B31">
        <w:rPr>
          <w:rFonts w:ascii="Times New Roman" w:hAnsi="Times New Roman" w:cs="Times New Roman"/>
          <w:b/>
          <w:bCs/>
          <w:sz w:val="20"/>
          <w:szCs w:val="20"/>
          <w:lang w:val="kk-KZ"/>
        </w:rPr>
        <w:t>Цель семинар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ского занятия</w:t>
      </w:r>
      <w:r w:rsidRPr="00A21B31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Изучение с</w:t>
      </w:r>
      <w:r w:rsidRPr="00577F5A">
        <w:rPr>
          <w:sz w:val="20"/>
          <w:szCs w:val="20"/>
        </w:rPr>
        <w:t>сновны</w:t>
      </w:r>
      <w:r>
        <w:rPr>
          <w:sz w:val="20"/>
          <w:szCs w:val="20"/>
          <w:lang w:val="kk-KZ"/>
        </w:rPr>
        <w:t>х</w:t>
      </w:r>
      <w:r w:rsidRPr="00577F5A">
        <w:rPr>
          <w:sz w:val="20"/>
          <w:szCs w:val="20"/>
        </w:rPr>
        <w:t xml:space="preserve"> принцип</w:t>
      </w:r>
      <w:r>
        <w:rPr>
          <w:sz w:val="20"/>
          <w:szCs w:val="20"/>
          <w:lang w:val="kk-KZ"/>
        </w:rPr>
        <w:t>ов</w:t>
      </w:r>
      <w:r w:rsidRPr="00577F5A">
        <w:rPr>
          <w:sz w:val="20"/>
          <w:szCs w:val="20"/>
        </w:rPr>
        <w:t xml:space="preserve"> получения белков</w:t>
      </w:r>
      <w:r w:rsidRPr="00577F5A">
        <w:rPr>
          <w:sz w:val="20"/>
          <w:szCs w:val="20"/>
          <w:lang w:val="kk-KZ"/>
        </w:rPr>
        <w:t xml:space="preserve"> </w:t>
      </w:r>
      <w:r w:rsidRPr="00577F5A">
        <w:rPr>
          <w:sz w:val="20"/>
          <w:szCs w:val="20"/>
        </w:rPr>
        <w:t>в фармацевтической промышленности.</w:t>
      </w:r>
    </w:p>
    <w:p w14:paraId="0E2763F9" w14:textId="77777777" w:rsidR="00A21B31" w:rsidRPr="00A21B31" w:rsidRDefault="00A21B31" w:rsidP="00C0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14:paraId="4C25C66C" w14:textId="383E203E" w:rsidR="00C06AED" w:rsidRDefault="00C06AED" w:rsidP="00C06A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AED">
        <w:rPr>
          <w:rFonts w:ascii="Times New Roman" w:hAnsi="Times New Roman" w:cs="Times New Roman"/>
          <w:b/>
          <w:sz w:val="20"/>
          <w:szCs w:val="20"/>
        </w:rPr>
        <w:t xml:space="preserve">Семинар 3. </w:t>
      </w:r>
      <w:r w:rsidRPr="00C06AED">
        <w:rPr>
          <w:rFonts w:ascii="Times New Roman" w:hAnsi="Times New Roman" w:cs="Times New Roman"/>
          <w:sz w:val="20"/>
          <w:szCs w:val="20"/>
        </w:rPr>
        <w:t>Тема</w:t>
      </w:r>
      <w:r w:rsidRPr="00C06AED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C06AED">
        <w:rPr>
          <w:rFonts w:ascii="Times New Roman" w:hAnsi="Times New Roman" w:cs="Times New Roman"/>
          <w:sz w:val="20"/>
          <w:szCs w:val="20"/>
        </w:rPr>
        <w:t xml:space="preserve"> Биотехнология синтеза аминокислот и их очистка. Получение аминокислот с помощью иммобилизованных клеток и ферментов. Получение оптических изомеров аминокислот путем применения ацилаз микроорганизмов.</w:t>
      </w:r>
    </w:p>
    <w:p w14:paraId="14EB963B" w14:textId="0DB21807" w:rsidR="00A21B31" w:rsidRPr="00A21B31" w:rsidRDefault="00A21B31" w:rsidP="00C0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21B31">
        <w:rPr>
          <w:rFonts w:ascii="Times New Roman" w:hAnsi="Times New Roman" w:cs="Times New Roman"/>
          <w:b/>
          <w:bCs/>
          <w:sz w:val="20"/>
          <w:szCs w:val="20"/>
          <w:lang w:val="kk-KZ"/>
        </w:rPr>
        <w:t>Цель семинар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ского занятия</w:t>
      </w:r>
      <w:r w:rsidRPr="00A21B31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: </w:t>
      </w:r>
      <w:r w:rsidRPr="00A21B31">
        <w:rPr>
          <w:rFonts w:ascii="Times New Roman" w:hAnsi="Times New Roman" w:cs="Times New Roman"/>
          <w:sz w:val="20"/>
          <w:szCs w:val="20"/>
          <w:lang w:val="kk-KZ"/>
        </w:rPr>
        <w:t>Изучение производства аминокислот.</w:t>
      </w:r>
    </w:p>
    <w:p w14:paraId="6AE4D0EA" w14:textId="77777777" w:rsidR="00A21B31" w:rsidRPr="00C06AED" w:rsidRDefault="00A21B31" w:rsidP="00C0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4F287A" w14:textId="715D0FBB" w:rsidR="00C06AED" w:rsidRPr="00A21B31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4.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Живые вакцины. Химические вакцины. Анатоксины и ассоциированные вакцины. Новые принципы конструирования вакцин. Субъединичные вирусные вакцины. Генно-инженерные вакцины. Контроль вакцин</w:t>
      </w:r>
      <w:r w:rsidR="00A21B31">
        <w:rPr>
          <w:sz w:val="20"/>
          <w:szCs w:val="20"/>
        </w:rPr>
        <w:t>.</w:t>
      </w:r>
    </w:p>
    <w:p w14:paraId="446D76ED" w14:textId="09F78E20" w:rsidR="00A21B31" w:rsidRDefault="00A21B31" w:rsidP="00C06AED">
      <w:pPr>
        <w:pStyle w:val="Default"/>
        <w:jc w:val="both"/>
        <w:rPr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>
        <w:rPr>
          <w:b/>
          <w:bCs/>
          <w:sz w:val="20"/>
          <w:szCs w:val="20"/>
          <w:lang w:val="kk-KZ"/>
        </w:rPr>
        <w:t xml:space="preserve"> </w:t>
      </w:r>
      <w:r w:rsidRPr="00A21B31">
        <w:rPr>
          <w:sz w:val="20"/>
          <w:szCs w:val="20"/>
          <w:lang w:val="kk-KZ"/>
        </w:rPr>
        <w:t>Изучение производство вакцин.</w:t>
      </w:r>
    </w:p>
    <w:p w14:paraId="3DEAF47F" w14:textId="77777777" w:rsidR="00A21B31" w:rsidRPr="00A21B31" w:rsidRDefault="00A21B31" w:rsidP="00C06AED">
      <w:pPr>
        <w:pStyle w:val="Default"/>
        <w:jc w:val="both"/>
        <w:rPr>
          <w:b/>
          <w:bCs/>
          <w:sz w:val="20"/>
          <w:szCs w:val="20"/>
          <w:lang w:val="kk-KZ"/>
        </w:rPr>
      </w:pPr>
    </w:p>
    <w:p w14:paraId="21844B0A" w14:textId="1B67498A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5.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Общая характеристика витаминов. Получение водорастворимых витаминов. Получение жирорастворимых витаминов.</w:t>
      </w:r>
    </w:p>
    <w:p w14:paraId="133DCF53" w14:textId="2A7C61F7" w:rsidR="00A21B31" w:rsidRDefault="00A21B31" w:rsidP="00C06AED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Изучение производство витаминов.</w:t>
      </w:r>
    </w:p>
    <w:p w14:paraId="3D34F107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0047FCF6" w14:textId="2C6F56FB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6.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Получение лимонных, молочных, уксусных, пропионовых, итаконовых глюконовых, фумаровых кислот.</w:t>
      </w:r>
    </w:p>
    <w:p w14:paraId="705A8456" w14:textId="1FFB1AF5" w:rsidR="00A21B31" w:rsidRDefault="00A21B31" w:rsidP="00C06AED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Изучение производство органических кислот.</w:t>
      </w:r>
    </w:p>
    <w:p w14:paraId="364760A2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3B52C2CB" w14:textId="772C8640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7.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Промышленное получение и практическое применение липидов.</w:t>
      </w:r>
    </w:p>
    <w:p w14:paraId="6B680B4C" w14:textId="305A974E" w:rsidR="00A21B31" w:rsidRDefault="00A21B31" w:rsidP="00C06AED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Изучение и</w:t>
      </w:r>
      <w:r w:rsidR="007221C8" w:rsidRPr="007221C8">
        <w:rPr>
          <w:sz w:val="20"/>
          <w:szCs w:val="20"/>
        </w:rPr>
        <w:t>сточник</w:t>
      </w:r>
      <w:r w:rsidR="007221C8" w:rsidRPr="007221C8">
        <w:rPr>
          <w:sz w:val="20"/>
          <w:szCs w:val="20"/>
        </w:rPr>
        <w:t>ов</w:t>
      </w:r>
      <w:r w:rsidR="007221C8" w:rsidRPr="00577F5A">
        <w:rPr>
          <w:sz w:val="20"/>
          <w:szCs w:val="20"/>
        </w:rPr>
        <w:t xml:space="preserve"> получения липидов и основные способы их выделения</w:t>
      </w:r>
      <w:r w:rsidR="007221C8">
        <w:rPr>
          <w:sz w:val="20"/>
          <w:szCs w:val="20"/>
        </w:rPr>
        <w:t>.</w:t>
      </w:r>
    </w:p>
    <w:p w14:paraId="3494683C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3037CAAB" w14:textId="2C081562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8.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Получение и применение нуклеотидов и нуклеиновых кислот.</w:t>
      </w:r>
    </w:p>
    <w:p w14:paraId="20B0C8DF" w14:textId="7A7260CB" w:rsidR="00A21B31" w:rsidRPr="007221C8" w:rsidRDefault="00A21B31" w:rsidP="00C06AED">
      <w:pPr>
        <w:pStyle w:val="Default"/>
        <w:jc w:val="both"/>
        <w:rPr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Изучение разработки нуклеотидов и нуклеиновых кислот.</w:t>
      </w:r>
    </w:p>
    <w:p w14:paraId="08A2C9DA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6F705C48" w14:textId="414F67C9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9.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Принципы получения антибиотиков. Экстракционные процессы. </w:t>
      </w:r>
      <w:r w:rsidRPr="00C06AED">
        <w:rPr>
          <w:sz w:val="20"/>
          <w:szCs w:val="20"/>
          <w:lang w:val="kk-KZ"/>
        </w:rPr>
        <w:t xml:space="preserve"> </w:t>
      </w:r>
      <w:r w:rsidRPr="00C06AED">
        <w:rPr>
          <w:sz w:val="20"/>
          <w:szCs w:val="20"/>
        </w:rPr>
        <w:t>Сорбционные процессы. Кристаллизация. Сушка антибиотиков. Применение антибиотиков.</w:t>
      </w:r>
    </w:p>
    <w:p w14:paraId="21BC86D3" w14:textId="743AA6FE" w:rsidR="00A21B31" w:rsidRDefault="00A21B31" w:rsidP="00C06AED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Изучение разработки антибиотиков.</w:t>
      </w:r>
    </w:p>
    <w:p w14:paraId="484BED98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1089287D" w14:textId="16C9E9B2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10.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Разработка производство и применение меланинов.</w:t>
      </w:r>
    </w:p>
    <w:p w14:paraId="651527C6" w14:textId="07E74C39" w:rsidR="00A21B31" w:rsidRPr="007221C8" w:rsidRDefault="00A21B31" w:rsidP="00C06AED">
      <w:pPr>
        <w:pStyle w:val="Default"/>
        <w:jc w:val="both"/>
        <w:rPr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>
        <w:rPr>
          <w:sz w:val="20"/>
          <w:szCs w:val="20"/>
          <w:lang w:val="kk-KZ"/>
        </w:rPr>
        <w:t>Изучение производство меланинов.</w:t>
      </w:r>
    </w:p>
    <w:p w14:paraId="074FF4AA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61594098" w14:textId="784FEA88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11.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Определение, выделение и применение алколойдов.</w:t>
      </w:r>
    </w:p>
    <w:p w14:paraId="73675E26" w14:textId="0E5B9193" w:rsidR="00A21B31" w:rsidRPr="007221C8" w:rsidRDefault="00A21B31" w:rsidP="00C06AED">
      <w:pPr>
        <w:pStyle w:val="Default"/>
        <w:jc w:val="both"/>
        <w:rPr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>
        <w:rPr>
          <w:sz w:val="20"/>
          <w:szCs w:val="20"/>
          <w:lang w:val="kk-KZ"/>
        </w:rPr>
        <w:t>Изучение основных принципов выделение алкалойдов.</w:t>
      </w:r>
    </w:p>
    <w:p w14:paraId="0A3C54E4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5924D57A" w14:textId="65A598B9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12.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Молочнокислое брожение.</w:t>
      </w:r>
    </w:p>
    <w:p w14:paraId="2D477519" w14:textId="615AB4B7" w:rsidR="00A21B31" w:rsidRPr="007221C8" w:rsidRDefault="00A21B31" w:rsidP="00C06AED">
      <w:pPr>
        <w:pStyle w:val="Default"/>
        <w:jc w:val="both"/>
        <w:rPr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Изучение молочнокислых брожении микроорганизмами.</w:t>
      </w:r>
    </w:p>
    <w:p w14:paraId="476FBCCB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2E3E91B5" w14:textId="6D200BC4" w:rsidR="00C06AED" w:rsidRDefault="00C06AED" w:rsidP="00C06AED">
      <w:pPr>
        <w:pStyle w:val="Default"/>
        <w:jc w:val="both"/>
        <w:rPr>
          <w:sz w:val="20"/>
          <w:szCs w:val="20"/>
          <w:lang w:val="kk-KZ"/>
        </w:rPr>
      </w:pPr>
      <w:r w:rsidRPr="00C06AED">
        <w:rPr>
          <w:b/>
          <w:sz w:val="20"/>
          <w:szCs w:val="20"/>
        </w:rPr>
        <w:t xml:space="preserve">Семинар 13.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 Получение, применение ферментных препаратов. Технология получения ферментных препаратов (Выбор штамма, условий культивирования, технология культивирования, выделение и экстрагирование ферментов, концентрация, очистка ферментов).</w:t>
      </w:r>
    </w:p>
    <w:p w14:paraId="3DB443C5" w14:textId="5BC7FE09" w:rsidR="00A21B31" w:rsidRDefault="00A21B31" w:rsidP="00C06AED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Разработка получения ферментов.</w:t>
      </w:r>
    </w:p>
    <w:p w14:paraId="1E6387E7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13848CA8" w14:textId="031B8B67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lastRenderedPageBreak/>
        <w:t xml:space="preserve">Семинар 14.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Общая характеристика пищевых добавок. Консерванты, антиоксиданты, пищевые стабилизаторы, эмульгаторы, усилители вкуса, текстуранты, подсластители, наполнители и натуральные пищевые красители.</w:t>
      </w:r>
    </w:p>
    <w:p w14:paraId="150D933B" w14:textId="63ECB9ED" w:rsidR="00A21B31" w:rsidRPr="007221C8" w:rsidRDefault="00A21B31" w:rsidP="00C06AED">
      <w:pPr>
        <w:pStyle w:val="Default"/>
        <w:jc w:val="both"/>
        <w:rPr>
          <w:sz w:val="20"/>
          <w:szCs w:val="20"/>
          <w:lang w:val="kk-KZ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Изучение разработки  биотехнологических пищевых добавок.</w:t>
      </w:r>
    </w:p>
    <w:p w14:paraId="25A965D4" w14:textId="77777777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</w:p>
    <w:p w14:paraId="0188CC4E" w14:textId="1A770DF7" w:rsidR="00C06AED" w:rsidRDefault="00C06AED" w:rsidP="00C06AED">
      <w:pPr>
        <w:pStyle w:val="Default"/>
        <w:jc w:val="both"/>
        <w:rPr>
          <w:sz w:val="20"/>
          <w:szCs w:val="20"/>
        </w:rPr>
      </w:pPr>
      <w:r w:rsidRPr="00C06AED">
        <w:rPr>
          <w:b/>
          <w:sz w:val="20"/>
          <w:szCs w:val="20"/>
        </w:rPr>
        <w:t xml:space="preserve">Семинар 15. </w:t>
      </w:r>
      <w:r w:rsidRPr="00C06AED">
        <w:rPr>
          <w:sz w:val="20"/>
          <w:szCs w:val="20"/>
        </w:rPr>
        <w:t>Тема</w:t>
      </w:r>
      <w:r w:rsidRPr="00C06AED">
        <w:rPr>
          <w:sz w:val="20"/>
          <w:szCs w:val="20"/>
          <w:lang w:val="kk-KZ"/>
        </w:rPr>
        <w:t>:</w:t>
      </w:r>
      <w:r w:rsidRPr="00C06AED">
        <w:rPr>
          <w:sz w:val="20"/>
          <w:szCs w:val="20"/>
        </w:rPr>
        <w:t xml:space="preserve"> Разработка получение и применение лигнина.</w:t>
      </w:r>
    </w:p>
    <w:p w14:paraId="11CAEB63" w14:textId="0AA9F548" w:rsidR="00A21B31" w:rsidRPr="00C06AED" w:rsidRDefault="00A21B31" w:rsidP="00C06AED">
      <w:pPr>
        <w:pStyle w:val="Default"/>
        <w:jc w:val="both"/>
        <w:rPr>
          <w:b/>
          <w:bCs/>
          <w:sz w:val="20"/>
          <w:szCs w:val="20"/>
        </w:rPr>
      </w:pPr>
      <w:r w:rsidRPr="00A21B31">
        <w:rPr>
          <w:b/>
          <w:bCs/>
          <w:sz w:val="20"/>
          <w:szCs w:val="20"/>
          <w:lang w:val="kk-KZ"/>
        </w:rPr>
        <w:t>Цель семинар</w:t>
      </w:r>
      <w:r>
        <w:rPr>
          <w:b/>
          <w:bCs/>
          <w:sz w:val="20"/>
          <w:szCs w:val="20"/>
          <w:lang w:val="kk-KZ"/>
        </w:rPr>
        <w:t>ского занятия</w:t>
      </w:r>
      <w:r w:rsidRPr="00A21B31">
        <w:rPr>
          <w:b/>
          <w:bCs/>
          <w:sz w:val="20"/>
          <w:szCs w:val="20"/>
          <w:lang w:val="kk-KZ"/>
        </w:rPr>
        <w:t>:</w:t>
      </w:r>
      <w:r w:rsidR="007221C8">
        <w:rPr>
          <w:b/>
          <w:bCs/>
          <w:sz w:val="20"/>
          <w:szCs w:val="20"/>
          <w:lang w:val="kk-KZ"/>
        </w:rPr>
        <w:t xml:space="preserve"> </w:t>
      </w:r>
      <w:r w:rsidR="007221C8" w:rsidRPr="007221C8">
        <w:rPr>
          <w:sz w:val="20"/>
          <w:szCs w:val="20"/>
          <w:lang w:val="kk-KZ"/>
        </w:rPr>
        <w:t>Изучение получения лигнина.</w:t>
      </w:r>
    </w:p>
    <w:p w14:paraId="777F0E96" w14:textId="77777777" w:rsidR="00C06AED" w:rsidRPr="00C06AED" w:rsidRDefault="00C06AED" w:rsidP="00C06AED">
      <w:pPr>
        <w:pStyle w:val="Default"/>
        <w:jc w:val="both"/>
        <w:rPr>
          <w:b/>
          <w:bCs/>
          <w:sz w:val="20"/>
          <w:szCs w:val="20"/>
        </w:rPr>
      </w:pPr>
    </w:p>
    <w:p w14:paraId="24A48611" w14:textId="77777777" w:rsidR="00C06AED" w:rsidRPr="00C06AED" w:rsidRDefault="00C06AED" w:rsidP="00C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 xml:space="preserve">Литература: </w:t>
      </w:r>
    </w:p>
    <w:p w14:paraId="56B7FC7C" w14:textId="77777777" w:rsidR="00C06AED" w:rsidRPr="00C06AED" w:rsidRDefault="00C06AED" w:rsidP="00C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</w:pPr>
      <w:r w:rsidRPr="00C06A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>о</w:t>
      </w:r>
      <w:r w:rsidRPr="00C06A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en-US"/>
        </w:rPr>
        <w:t>сновная, дополнительная.</w:t>
      </w:r>
      <w:r w:rsidRPr="00C06AED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 xml:space="preserve"> </w:t>
      </w:r>
    </w:p>
    <w:p w14:paraId="6B5E17BB" w14:textId="77777777" w:rsidR="00C06AED" w:rsidRPr="00C06AED" w:rsidRDefault="00C06AED" w:rsidP="00C06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 w:eastAsia="en-US"/>
        </w:rPr>
        <w:t xml:space="preserve">1. </w:t>
      </w:r>
      <w:r w:rsidRPr="00C06AE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Бирюков В.В. Основы промышленной биотехнологии. – М.: КолосС, 2004. - 296 с. Адрес хранения ул. П. Корчагина, 22.</w:t>
      </w:r>
    </w:p>
    <w:p w14:paraId="13C15659" w14:textId="77777777" w:rsidR="00C06AED" w:rsidRPr="00C06AED" w:rsidRDefault="00C06AED" w:rsidP="00C06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2. Цымбаленко, Н.В. Биотехнология / Н.В. Цымбаленко ; Российский государственный педагогический университет им. А. И. Герцена. – Санкт-Петербург : РГПУ им. А. И. Герцена, 2011. – Ч. 1. – 128 с. : ил. – Режим доступа: по подписке. – URL: http://biblioclub.ru/index.php?</w:t>
      </w:r>
    </w:p>
    <w:p w14:paraId="7B1A6015" w14:textId="77777777" w:rsidR="00C06AED" w:rsidRPr="00C06AED" w:rsidRDefault="00C06AED" w:rsidP="00C06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page=book&amp;id=428265</w:t>
      </w:r>
    </w:p>
    <w:p w14:paraId="3DE4F7F8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дополнительная литература</w:t>
      </w:r>
    </w:p>
    <w:p w14:paraId="1409C621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1. Горленко, В.А. Научные основы биотехнологии / В.А. Горленко, Н.М. Кутузова, С.К. Пятунина ; Министерство образования и науки Российской Федерации, Федеральное государственное бюджетное 27 образовательное учреждение высшего профессионального образования «Московский педагогический государственный университет». – Москва: Прометей, 2013. – Ч. I. Нанотехнологии в биологии. – 262 с. : ил., табл., схем. – Режим доступа: по подписке. – URL: </w:t>
      </w:r>
      <w:hyperlink r:id="rId5" w:history="1">
        <w:r w:rsidRPr="00C06AED">
          <w:rPr>
            <w:rFonts w:ascii="Times New Roman" w:eastAsia="Times New Roman" w:hAnsi="Times New Roman" w:cs="Times New Roman"/>
            <w:bCs/>
            <w:sz w:val="20"/>
            <w:szCs w:val="20"/>
            <w:lang w:eastAsia="en-US"/>
          </w:rPr>
          <w:t>http://biblioclub.ru/index.php</w:t>
        </w:r>
      </w:hyperlink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? page=book&amp;id=240486</w:t>
      </w:r>
    </w:p>
    <w:p w14:paraId="56029C14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2. Тихонов, Г.П. Основы биотехнологии / Г.П. Тихонов, И.А. Минаева; Министерство транспорта Российской Федерации, Московская государственная академия водного транспорта. – Москва : Альтаир: МГАВТ, 2009. – 133 с. : табл., схем., ил. – Режим доступа: по подписке. –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URL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: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http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://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biblioclub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ru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/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index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php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?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page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=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book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&amp;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id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=430056</w:t>
      </w:r>
    </w:p>
    <w:p w14:paraId="3D2A9F08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3. Слюняев, В.П., Плошко, Е.А. Основы биотехнологии. Научные основы биотехнологии: учебное пособие [Электронный ресурс]/В.П.Слюняев.- Санкт-Петербургский государственный лесотехнический университет, 2012.- 112с.-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URL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: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https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://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e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.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lanbook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.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com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/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book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/4531</w:t>
      </w:r>
    </w:p>
    <w:p w14:paraId="2723C1BC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4. Микробиология с основами биотехнологии (теория и практика) / Г.П. Шуваева, Т.В. Свиридова, О.С. Корнеева и др. ; науч. ред. В.Н. Калаев ; Министерство образования и науки РФ, Воронежский</w:t>
      </w:r>
    </w:p>
    <w:p w14:paraId="21CC1C3F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государственный университет инженерных технологий. – Воронеж: Воронежский государственный университет инженерных технологий, 2017. – 317 с. : табл., граф., ил. – Режим доступа: по подписке. – URL: http://biblioclub.ru/index.php?page=book&amp;id=482028 (дата обращения: 17.10.2020). – Библиогр.: с. 311-312. – ISBN 978-5-00032-239-0. – Текст: электронный.</w:t>
      </w:r>
    </w:p>
    <w:p w14:paraId="2E645349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 xml:space="preserve">Интернет-ресурсы </w:t>
      </w:r>
    </w:p>
    <w:p w14:paraId="59DBEC69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Программное обеспечение не предусмотрено.</w:t>
      </w:r>
    </w:p>
    <w:p w14:paraId="650970A1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Перечень интернет-ресурсов, необходимых для освоения дисциплины</w:t>
      </w:r>
    </w:p>
    <w:p w14:paraId="3632AD53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shd w:val="clear" w:color="auto" w:fill="FFFFFF"/>
          <w:lang w:val="kk-KZ" w:eastAsia="en-US"/>
        </w:rPr>
      </w:pPr>
      <w:r w:rsidRPr="00C06AE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 w:eastAsia="en-US"/>
        </w:rPr>
        <w:t xml:space="preserve">1. </w:t>
      </w:r>
      <w:hyperlink r:id="rId6" w:history="1">
        <w:r w:rsidRPr="00C06AED">
          <w:rPr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kk-KZ" w:eastAsia="en-US"/>
          </w:rPr>
          <w:t>http://elibrary.kaznu.kz/ru</w:t>
        </w:r>
      </w:hyperlink>
      <w:r w:rsidRPr="00C06AED">
        <w:rPr>
          <w:rFonts w:ascii="Times New Roman" w:eastAsia="Times New Roman" w:hAnsi="Times New Roman" w:cs="Times New Roman"/>
          <w:bCs/>
          <w:color w:val="FF0000"/>
          <w:sz w:val="20"/>
          <w:szCs w:val="20"/>
          <w:shd w:val="clear" w:color="auto" w:fill="FFFFFF"/>
          <w:lang w:val="kk-KZ" w:eastAsia="en-US"/>
        </w:rPr>
        <w:t xml:space="preserve"> </w:t>
      </w:r>
    </w:p>
    <w:p w14:paraId="51302504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www . elibrary . ru – научная электронная библиотека</w:t>
      </w:r>
    </w:p>
    <w:p w14:paraId="3F08D874" w14:textId="16B1591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2. http://www1.fips.ru/wps/wcm/connect/content_ru/ru - РОСПАТЕНТ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, КАЗПАТЕНТ</w:t>
      </w:r>
    </w:p>
    <w:p w14:paraId="1FDAD00A" w14:textId="7772E700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3. http://patft.uspto.gov/ - United States Patent and Trademark Office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Бесплатная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патентная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база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.</w:t>
      </w:r>
    </w:p>
    <w:p w14:paraId="471B1738" w14:textId="59F9280D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4. www.molbiol.ru - Учебники, научные монографии, обзоры,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лабораторные практикумы в свободном доступе на сайте практической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молекулярной биологии.</w:t>
      </w:r>
    </w:p>
    <w:p w14:paraId="7CFECBAF" w14:textId="3EA8EA9D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5. www . scopus . com (Scopus) – единая реферативная и наукометрическая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база данных (индекс цитирования) (доступ в библиотеке МАМИ)</w:t>
      </w:r>
    </w:p>
    <w:p w14:paraId="0A756336" w14:textId="39BF05C6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6. www . scincedirect . com / (Архивные коллекции журналов издательства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Elsevier) – архивные коллекции различных тематик, в том числе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Biochemistry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,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Engineering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and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C06A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Technology</w:t>
      </w: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.</w:t>
      </w:r>
    </w:p>
    <w:p w14:paraId="546BD593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 xml:space="preserve">7. http://www.fp7-bio.ru - </w:t>
      </w: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НКТ</w:t>
      </w: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 xml:space="preserve"> «</w:t>
      </w: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Биотехнологии</w:t>
      </w: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»</w:t>
      </w:r>
    </w:p>
    <w:p w14:paraId="47ED42C4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8. http://cyberleninka.ru/article/c/biotehnologiya - научная электронная</w:t>
      </w:r>
    </w:p>
    <w:p w14:paraId="7427354A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библиотека «КИБЕРЛЕНИНКА»</w:t>
      </w:r>
    </w:p>
    <w:p w14:paraId="1F343ACA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9. http://www.springerprotocols.com/ - доступ к базе данных SpringerLink</w:t>
      </w:r>
    </w:p>
    <w:p w14:paraId="31C0283B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10. http://grebennikon.ru/ - электронная бибоиотека Grebennicon</w:t>
      </w:r>
    </w:p>
    <w:p w14:paraId="33D438E6" w14:textId="77777777" w:rsidR="00C06AED" w:rsidRPr="00C06AED" w:rsidRDefault="00C06AED" w:rsidP="00C06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C06AE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11. http://login.webofknowledge.com/ - ресурсы на платформе Web of</w:t>
      </w:r>
    </w:p>
    <w:p w14:paraId="1B983E8A" w14:textId="6F97A4BF" w:rsidR="007246D3" w:rsidRPr="00C06AED" w:rsidRDefault="00C06AED" w:rsidP="00C06AED">
      <w:pPr>
        <w:pStyle w:val="Default"/>
        <w:jc w:val="both"/>
        <w:rPr>
          <w:sz w:val="20"/>
          <w:szCs w:val="20"/>
          <w:lang w:val="kk-KZ"/>
        </w:rPr>
      </w:pPr>
      <w:r w:rsidRPr="00C06AED">
        <w:rPr>
          <w:rFonts w:eastAsia="Times New Roman"/>
          <w:sz w:val="20"/>
          <w:szCs w:val="20"/>
        </w:rPr>
        <w:t>Knowledge</w:t>
      </w:r>
    </w:p>
    <w:sectPr w:rsidR="007246D3" w:rsidRPr="00C0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812158">
    <w:abstractNumId w:val="5"/>
  </w:num>
  <w:num w:numId="2" w16cid:durableId="2018268230">
    <w:abstractNumId w:val="1"/>
  </w:num>
  <w:num w:numId="3" w16cid:durableId="1318144600">
    <w:abstractNumId w:val="0"/>
  </w:num>
  <w:num w:numId="4" w16cid:durableId="1253004642">
    <w:abstractNumId w:val="7"/>
  </w:num>
  <w:num w:numId="5" w16cid:durableId="1389108510">
    <w:abstractNumId w:val="4"/>
  </w:num>
  <w:num w:numId="6" w16cid:durableId="879823134">
    <w:abstractNumId w:val="2"/>
  </w:num>
  <w:num w:numId="7" w16cid:durableId="18507224">
    <w:abstractNumId w:val="3"/>
  </w:num>
  <w:num w:numId="8" w16cid:durableId="142777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1D6B73"/>
    <w:rsid w:val="00247420"/>
    <w:rsid w:val="00256878"/>
    <w:rsid w:val="002741C8"/>
    <w:rsid w:val="002A331C"/>
    <w:rsid w:val="002D0E38"/>
    <w:rsid w:val="00344E6C"/>
    <w:rsid w:val="00420A88"/>
    <w:rsid w:val="004325F1"/>
    <w:rsid w:val="0046059B"/>
    <w:rsid w:val="004940B6"/>
    <w:rsid w:val="004A559A"/>
    <w:rsid w:val="004D03FE"/>
    <w:rsid w:val="005567C4"/>
    <w:rsid w:val="0057379A"/>
    <w:rsid w:val="0062655B"/>
    <w:rsid w:val="006C5817"/>
    <w:rsid w:val="007221C8"/>
    <w:rsid w:val="007246D3"/>
    <w:rsid w:val="00754ED3"/>
    <w:rsid w:val="008429E6"/>
    <w:rsid w:val="00894A21"/>
    <w:rsid w:val="00895398"/>
    <w:rsid w:val="00926C2C"/>
    <w:rsid w:val="00937201"/>
    <w:rsid w:val="00A10329"/>
    <w:rsid w:val="00A21B31"/>
    <w:rsid w:val="00A43FEE"/>
    <w:rsid w:val="00A659D8"/>
    <w:rsid w:val="00A92950"/>
    <w:rsid w:val="00A954D3"/>
    <w:rsid w:val="00AC181F"/>
    <w:rsid w:val="00AF1637"/>
    <w:rsid w:val="00B705E3"/>
    <w:rsid w:val="00BD784E"/>
    <w:rsid w:val="00C06AED"/>
    <w:rsid w:val="00CE048D"/>
    <w:rsid w:val="00D03CF4"/>
    <w:rsid w:val="00D63776"/>
    <w:rsid w:val="00E35336"/>
    <w:rsid w:val="00E46871"/>
    <w:rsid w:val="00E750E4"/>
    <w:rsid w:val="00EC001D"/>
    <w:rsid w:val="00EE5AD6"/>
    <w:rsid w:val="00EF18F0"/>
    <w:rsid w:val="00F12739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aliases w:val="Таблица плотная"/>
    <w:basedOn w:val="a1"/>
    <w:uiPriority w:val="39"/>
    <w:rsid w:val="00C0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://biblioclub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45</cp:revision>
  <dcterms:created xsi:type="dcterms:W3CDTF">2021-11-09T07:11:00Z</dcterms:created>
  <dcterms:modified xsi:type="dcterms:W3CDTF">2024-01-18T07:48:00Z</dcterms:modified>
</cp:coreProperties>
</file>